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2A9C16C5" w14:textId="77777777" w:rsidR="00FE27EC" w:rsidRDefault="00FE27EC" w:rsidP="00FE27EC">
      <w:pPr>
        <w:rPr>
          <w:rFonts w:ascii="Calibri" w:eastAsia="Calibri" w:hAnsi="Calibri" w:cs="Times New Roman"/>
          <w:sz w:val="24"/>
          <w:szCs w:val="24"/>
          <w:highlight w:val="yellow"/>
        </w:rPr>
      </w:pPr>
    </w:p>
    <w:p w14:paraId="1FDD5AD3" w14:textId="364C5D17" w:rsidR="00FE27EC" w:rsidRDefault="00FE27EC" w:rsidP="00FE27EC">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47433807" w14:textId="09F2106C" w:rsidR="00334CB0" w:rsidRDefault="00FE27EC" w:rsidP="00FE27EC">
      <w:pPr>
        <w:rPr>
          <w:b/>
          <w:bCs/>
          <w:sz w:val="36"/>
          <w:szCs w:val="36"/>
        </w:rPr>
      </w:pPr>
      <w:r>
        <w:rPr>
          <w:rFonts w:ascii="Calibri" w:eastAsia="Calibri" w:hAnsi="Calibri" w:cs="Times New Roman"/>
          <w:sz w:val="24"/>
          <w:szCs w:val="24"/>
        </w:rPr>
        <w:t>Names: ________________________   _____________________  ______________________  _____________________</w:t>
      </w:r>
    </w:p>
    <w:p w14:paraId="5EA3359B" w14:textId="77777777" w:rsidR="00FE27EC" w:rsidRDefault="00FE27EC" w:rsidP="00334CB0">
      <w:pPr>
        <w:rPr>
          <w:b/>
          <w:bCs/>
          <w:sz w:val="32"/>
          <w:szCs w:val="32"/>
          <w:u w:val="single"/>
        </w:rPr>
      </w:pPr>
    </w:p>
    <w:p w14:paraId="5D92EE71" w14:textId="379B5F49"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7B49FF" w:rsidRPr="00D833EA" w14:paraId="1D352364" w14:textId="77777777" w:rsidTr="00E345ED">
        <w:trPr>
          <w:trHeight w:val="1766"/>
        </w:trPr>
        <w:tc>
          <w:tcPr>
            <w:tcW w:w="3150" w:type="dxa"/>
          </w:tcPr>
          <w:p w14:paraId="01FFDDE3" w14:textId="7C1D80A7" w:rsidR="007B49FF" w:rsidRPr="00D833EA" w:rsidRDefault="007B49FF" w:rsidP="007B49FF">
            <w:pPr>
              <w:keepNext/>
              <w:keepLines/>
              <w:spacing w:before="240" w:line="276" w:lineRule="auto"/>
              <w:outlineLvl w:val="0"/>
              <w:rPr>
                <w:rFonts w:ascii="Franklin Gothic Book" w:hAnsi="Franklin Gothic Book" w:cs="Times New Roman"/>
                <w:b/>
                <w:bCs/>
                <w:sz w:val="24"/>
                <w:szCs w:val="24"/>
              </w:rPr>
            </w:pPr>
            <w:r w:rsidRPr="000904A1">
              <w:rPr>
                <w:b/>
                <w:bCs/>
              </w:rPr>
              <w:t xml:space="preserve">Promote </w:t>
            </w:r>
            <w:r>
              <w:rPr>
                <w:b/>
                <w:bCs/>
              </w:rPr>
              <w:t>R</w:t>
            </w:r>
            <w:r w:rsidRPr="000904A1">
              <w:rPr>
                <w:b/>
                <w:bCs/>
              </w:rPr>
              <w:t xml:space="preserve">adiologists’ </w:t>
            </w:r>
            <w:r>
              <w:rPr>
                <w:b/>
                <w:bCs/>
              </w:rPr>
              <w:t>R</w:t>
            </w:r>
            <w:r w:rsidRPr="000904A1">
              <w:rPr>
                <w:b/>
                <w:bCs/>
              </w:rPr>
              <w:t xml:space="preserve">ole in </w:t>
            </w:r>
            <w:r>
              <w:rPr>
                <w:b/>
                <w:bCs/>
              </w:rPr>
              <w:t>P</w:t>
            </w:r>
            <w:r w:rsidRPr="000904A1">
              <w:rPr>
                <w:b/>
                <w:bCs/>
              </w:rPr>
              <w:t xml:space="preserve">opulation </w:t>
            </w:r>
            <w:r>
              <w:rPr>
                <w:b/>
                <w:bCs/>
              </w:rPr>
              <w:t>H</w:t>
            </w:r>
            <w:r w:rsidRPr="000904A1">
              <w:rPr>
                <w:b/>
                <w:bCs/>
              </w:rPr>
              <w:t xml:space="preserve">ealth and </w:t>
            </w:r>
            <w:r>
              <w:rPr>
                <w:b/>
                <w:bCs/>
              </w:rPr>
              <w:t>H</w:t>
            </w:r>
            <w:r w:rsidRPr="000904A1">
              <w:rPr>
                <w:b/>
                <w:bCs/>
              </w:rPr>
              <w:t xml:space="preserve">ealth </w:t>
            </w:r>
            <w:r>
              <w:rPr>
                <w:b/>
                <w:bCs/>
              </w:rPr>
              <w:t>E</w:t>
            </w:r>
            <w:r w:rsidRPr="000904A1">
              <w:rPr>
                <w:b/>
                <w:bCs/>
              </w:rPr>
              <w:t xml:space="preserve">quity </w:t>
            </w:r>
          </w:p>
        </w:tc>
        <w:tc>
          <w:tcPr>
            <w:tcW w:w="10890" w:type="dxa"/>
          </w:tcPr>
          <w:p w14:paraId="547E0DEF" w14:textId="77777777" w:rsidR="007B49FF" w:rsidRDefault="007B49FF" w:rsidP="007B49FF">
            <w:pPr>
              <w:pStyle w:val="ListParagraph"/>
              <w:keepNext/>
              <w:keepLines/>
              <w:numPr>
                <w:ilvl w:val="0"/>
                <w:numId w:val="9"/>
              </w:numPr>
              <w:spacing w:before="240" w:line="276" w:lineRule="auto"/>
              <w:outlineLvl w:val="0"/>
            </w:pPr>
            <w:r>
              <w:t>Maximize the use of diagnostic imaging data to keep radiologists central to diagnosis and management in an important clinical frontier of medicine</w:t>
            </w:r>
          </w:p>
          <w:p w14:paraId="2370107C" w14:textId="02E97294" w:rsidR="007B49FF" w:rsidRPr="00CB4030" w:rsidRDefault="007B49FF" w:rsidP="007B49FF">
            <w:pPr>
              <w:pStyle w:val="ListParagraph"/>
              <w:keepNext/>
              <w:keepLines/>
              <w:numPr>
                <w:ilvl w:val="0"/>
                <w:numId w:val="8"/>
              </w:numPr>
              <w:spacing w:before="240" w:line="276" w:lineRule="auto"/>
              <w:outlineLvl w:val="0"/>
            </w:pPr>
            <w:r>
              <w:t xml:space="preserve">Ensure equitable distribution and access to necessary imaging technology for all patients. </w:t>
            </w:r>
          </w:p>
        </w:tc>
      </w:tr>
    </w:tbl>
    <w:p w14:paraId="026B074B" w14:textId="68096D46" w:rsidR="00461B9B" w:rsidRDefault="00461B9B" w:rsidP="00924147">
      <w:pPr>
        <w:rPr>
          <w:b/>
          <w:bCs/>
          <w:sz w:val="32"/>
          <w:szCs w:val="32"/>
        </w:rPr>
      </w:pPr>
    </w:p>
    <w:p w14:paraId="4CB1F537" w14:textId="77777777" w:rsidR="007B49FF" w:rsidRDefault="007B49FF"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2E69C1DF" w:rsidR="007F2697" w:rsidRDefault="00892EF8" w:rsidP="002C0F6F">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A0B49A1" wp14:editId="32C28421">
                <wp:simplePos x="0" y="0"/>
                <wp:positionH relativeFrom="column">
                  <wp:posOffset>5683249</wp:posOffset>
                </wp:positionH>
                <wp:positionV relativeFrom="paragraph">
                  <wp:posOffset>44450</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14AF49" w14:textId="77777777" w:rsidR="00892EF8" w:rsidRDefault="00892EF8" w:rsidP="00892EF8">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B49A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47.5pt;margin-top:3.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" adj="18000" fillcolor="yellow" strokecolor="#1f3763 [1604]" strokeweight="1pt">
                <v:stroke joinstyle="miter"/>
                <v:textbox>
                  <w:txbxContent>
                    <w:p w14:paraId="1E14AF49" w14:textId="77777777" w:rsidR="00892EF8" w:rsidRDefault="00892EF8" w:rsidP="00892EF8">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p>
    <w:p w14:paraId="1F67EBEE" w14:textId="151053C1"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6407755E" w:rsidR="002C0F6F" w:rsidRDefault="002C0F6F" w:rsidP="00683F40">
      <w:pPr>
        <w:pStyle w:val="ListParagraph"/>
        <w:rPr>
          <w:sz w:val="32"/>
          <w:szCs w:val="32"/>
        </w:rPr>
      </w:pPr>
    </w:p>
    <w:p w14:paraId="7A4A2899" w14:textId="5D05497F" w:rsidR="002C0F6F" w:rsidRDefault="002C0F6F" w:rsidP="002C0F6F">
      <w:pPr>
        <w:pStyle w:val="ListParagraph"/>
        <w:rPr>
          <w:sz w:val="32"/>
          <w:szCs w:val="32"/>
        </w:rPr>
      </w:pPr>
      <w:r>
        <w:rPr>
          <w:sz w:val="32"/>
          <w:szCs w:val="32"/>
        </w:rPr>
        <w:t xml:space="preserve"> </w:t>
      </w:r>
    </w:p>
    <w:p w14:paraId="4A47BF7A" w14:textId="15F5AA19" w:rsidR="007F2697" w:rsidRDefault="007F2697" w:rsidP="002C0F6F">
      <w:pPr>
        <w:pStyle w:val="ListParagraph"/>
        <w:rPr>
          <w:sz w:val="32"/>
          <w:szCs w:val="32"/>
        </w:rPr>
      </w:pPr>
    </w:p>
    <w:p w14:paraId="6113B890" w14:textId="4C9C5A62" w:rsidR="007F2697" w:rsidRDefault="007F2697" w:rsidP="002C0F6F">
      <w:pPr>
        <w:pStyle w:val="ListParagraph"/>
        <w:rPr>
          <w:sz w:val="32"/>
          <w:szCs w:val="32"/>
        </w:rPr>
      </w:pPr>
    </w:p>
    <w:p w14:paraId="254434EC" w14:textId="6F44D77F"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262A09A3" w:rsidR="002A712B" w:rsidRPr="00291612" w:rsidRDefault="002A712B" w:rsidP="00D43697">
      <w:pPr>
        <w:rPr>
          <w:sz w:val="28"/>
          <w:szCs w:val="28"/>
        </w:rPr>
      </w:pPr>
      <w:r>
        <w:rPr>
          <w:sz w:val="28"/>
          <w:szCs w:val="28"/>
        </w:rPr>
        <w:t xml:space="preserve">AFTER COMPLETION: Please email this entire template to </w:t>
      </w:r>
      <w:r w:rsidR="00892EF8">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C818" w14:textId="77777777" w:rsidR="00506AD6" w:rsidRDefault="00506AD6" w:rsidP="001A08BC">
      <w:r>
        <w:separator/>
      </w:r>
    </w:p>
  </w:endnote>
  <w:endnote w:type="continuationSeparator" w:id="0">
    <w:p w14:paraId="5EA478A9" w14:textId="77777777" w:rsidR="00506AD6" w:rsidRDefault="00506AD6"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B356" w14:textId="77777777" w:rsidR="00506AD6" w:rsidRDefault="00506AD6" w:rsidP="001A08BC">
      <w:r>
        <w:separator/>
      </w:r>
    </w:p>
  </w:footnote>
  <w:footnote w:type="continuationSeparator" w:id="0">
    <w:p w14:paraId="2D20EA32" w14:textId="77777777" w:rsidR="00506AD6" w:rsidRDefault="00506AD6"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74764"/>
    <w:rsid w:val="00291612"/>
    <w:rsid w:val="002A712B"/>
    <w:rsid w:val="002C0F6F"/>
    <w:rsid w:val="00334CB0"/>
    <w:rsid w:val="00344E00"/>
    <w:rsid w:val="003D5F68"/>
    <w:rsid w:val="00452139"/>
    <w:rsid w:val="00461B9B"/>
    <w:rsid w:val="00495B93"/>
    <w:rsid w:val="004A7A7B"/>
    <w:rsid w:val="004B468A"/>
    <w:rsid w:val="00506AD6"/>
    <w:rsid w:val="00646EA5"/>
    <w:rsid w:val="00650EF1"/>
    <w:rsid w:val="006531BE"/>
    <w:rsid w:val="00683F40"/>
    <w:rsid w:val="006D537C"/>
    <w:rsid w:val="007A403D"/>
    <w:rsid w:val="007B49FF"/>
    <w:rsid w:val="007F2697"/>
    <w:rsid w:val="008340BD"/>
    <w:rsid w:val="00884CBB"/>
    <w:rsid w:val="00892EF8"/>
    <w:rsid w:val="00894012"/>
    <w:rsid w:val="00896257"/>
    <w:rsid w:val="008A75B5"/>
    <w:rsid w:val="0090324A"/>
    <w:rsid w:val="00924147"/>
    <w:rsid w:val="009545A5"/>
    <w:rsid w:val="00986A30"/>
    <w:rsid w:val="00A64FD6"/>
    <w:rsid w:val="00AC09A3"/>
    <w:rsid w:val="00AC47A8"/>
    <w:rsid w:val="00AC6D3E"/>
    <w:rsid w:val="00B32AF2"/>
    <w:rsid w:val="00B54995"/>
    <w:rsid w:val="00BA6B80"/>
    <w:rsid w:val="00BD642C"/>
    <w:rsid w:val="00C3252F"/>
    <w:rsid w:val="00C4103A"/>
    <w:rsid w:val="00CB4030"/>
    <w:rsid w:val="00CB70DD"/>
    <w:rsid w:val="00D21F02"/>
    <w:rsid w:val="00D369C9"/>
    <w:rsid w:val="00D43697"/>
    <w:rsid w:val="00D815AC"/>
    <w:rsid w:val="00D833EA"/>
    <w:rsid w:val="00E11199"/>
    <w:rsid w:val="00E345ED"/>
    <w:rsid w:val="00E63E6C"/>
    <w:rsid w:val="00E86D60"/>
    <w:rsid w:val="00ED6BCA"/>
    <w:rsid w:val="00F20AEB"/>
    <w:rsid w:val="00F56681"/>
    <w:rsid w:val="00FC1C30"/>
    <w:rsid w:val="00FD3B63"/>
    <w:rsid w:val="00FD60F8"/>
    <w:rsid w:val="00FE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 w:id="18890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4</cp:revision>
  <dcterms:created xsi:type="dcterms:W3CDTF">2021-10-09T15:59:00Z</dcterms:created>
  <dcterms:modified xsi:type="dcterms:W3CDTF">2021-10-27T15:56:00Z</dcterms:modified>
</cp:coreProperties>
</file>