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6916811B" w14:textId="77777777" w:rsidR="0018449A" w:rsidRDefault="0018449A" w:rsidP="0018449A">
      <w:pPr>
        <w:rPr>
          <w:rFonts w:ascii="Calibri" w:eastAsia="Calibri" w:hAnsi="Calibri" w:cs="Times New Roman"/>
          <w:sz w:val="24"/>
          <w:szCs w:val="24"/>
          <w:highlight w:val="yellow"/>
        </w:rPr>
      </w:pPr>
    </w:p>
    <w:p w14:paraId="6A42EAE4" w14:textId="0D3FF13E" w:rsidR="0018449A" w:rsidRDefault="0018449A" w:rsidP="0018449A">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243A14AE" w14:textId="77777777" w:rsidR="0018449A" w:rsidRDefault="0018449A" w:rsidP="0018449A">
      <w:pPr>
        <w:rPr>
          <w:rFonts w:ascii="Calibri" w:eastAsia="Calibri" w:hAnsi="Calibri" w:cs="Times New Roman"/>
          <w:sz w:val="24"/>
          <w:szCs w:val="24"/>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2C2937" w:rsidRPr="00D833EA" w14:paraId="1D352364" w14:textId="77777777" w:rsidTr="00E345ED">
        <w:trPr>
          <w:trHeight w:val="1766"/>
        </w:trPr>
        <w:tc>
          <w:tcPr>
            <w:tcW w:w="3150" w:type="dxa"/>
          </w:tcPr>
          <w:p w14:paraId="01FFDDE3" w14:textId="6D648286" w:rsidR="002C2937" w:rsidRPr="00D833EA" w:rsidRDefault="002C2937" w:rsidP="002C2937">
            <w:pPr>
              <w:keepNext/>
              <w:keepLines/>
              <w:spacing w:before="240" w:line="276" w:lineRule="auto"/>
              <w:outlineLvl w:val="0"/>
              <w:rPr>
                <w:rFonts w:ascii="Franklin Gothic Book" w:hAnsi="Franklin Gothic Book" w:cs="Times New Roman"/>
                <w:b/>
                <w:bCs/>
                <w:sz w:val="24"/>
                <w:szCs w:val="24"/>
              </w:rPr>
            </w:pPr>
            <w:r w:rsidRPr="000904A1">
              <w:rPr>
                <w:b/>
                <w:bCs/>
              </w:rPr>
              <w:t xml:space="preserve">Expand </w:t>
            </w:r>
            <w:r>
              <w:rPr>
                <w:b/>
                <w:bCs/>
              </w:rPr>
              <w:t xml:space="preserve">Into New Areas of QI Infrastructure for Radiology </w:t>
            </w:r>
          </w:p>
        </w:tc>
        <w:tc>
          <w:tcPr>
            <w:tcW w:w="10890" w:type="dxa"/>
          </w:tcPr>
          <w:p w14:paraId="75933FE5" w14:textId="77777777" w:rsidR="002C2937" w:rsidRDefault="002C2937" w:rsidP="002C2937">
            <w:pPr>
              <w:pStyle w:val="ListParagraph"/>
              <w:keepNext/>
              <w:keepLines/>
              <w:numPr>
                <w:ilvl w:val="0"/>
                <w:numId w:val="10"/>
              </w:numPr>
              <w:spacing w:before="240" w:line="276" w:lineRule="auto"/>
              <w:outlineLvl w:val="0"/>
            </w:pPr>
            <w:r w:rsidRPr="000904A1">
              <w:t xml:space="preserve">Develop standards for safe and effective AI and </w:t>
            </w:r>
            <w:r>
              <w:t xml:space="preserve">AI </w:t>
            </w:r>
            <w:r w:rsidRPr="000904A1">
              <w:t xml:space="preserve">accreditation.  </w:t>
            </w:r>
          </w:p>
          <w:p w14:paraId="2D073D29" w14:textId="77777777" w:rsidR="002C2937" w:rsidRDefault="002C2937" w:rsidP="002C2937">
            <w:pPr>
              <w:pStyle w:val="ListParagraph"/>
              <w:keepNext/>
              <w:keepLines/>
              <w:numPr>
                <w:ilvl w:val="0"/>
                <w:numId w:val="10"/>
              </w:numPr>
              <w:spacing w:before="240" w:line="276" w:lineRule="auto"/>
              <w:outlineLvl w:val="0"/>
            </w:pPr>
            <w:r w:rsidRPr="000904A1">
              <w:t>Broaden the pool of expertise in QI implementation in radiology. “Democratize QI.</w:t>
            </w:r>
            <w:r>
              <w:t>”</w:t>
            </w:r>
          </w:p>
          <w:p w14:paraId="2370107C" w14:textId="2FB210D3" w:rsidR="002C2937" w:rsidRPr="002C2937" w:rsidRDefault="002C2937" w:rsidP="002C2937">
            <w:pPr>
              <w:pStyle w:val="ListParagraph"/>
              <w:keepNext/>
              <w:keepLines/>
              <w:numPr>
                <w:ilvl w:val="0"/>
                <w:numId w:val="10"/>
              </w:numPr>
              <w:spacing w:before="240" w:line="276" w:lineRule="auto"/>
              <w:outlineLvl w:val="0"/>
            </w:pPr>
            <w:r w:rsidRPr="000904A1">
              <w:t>Develop the evidence on drivers of quality differentials.</w:t>
            </w:r>
          </w:p>
        </w:tc>
      </w:tr>
    </w:tbl>
    <w:p w14:paraId="026B074B" w14:textId="68096D46" w:rsidR="00461B9B" w:rsidRDefault="00461B9B" w:rsidP="00924147">
      <w:pPr>
        <w:rPr>
          <w:b/>
          <w:bCs/>
          <w:sz w:val="32"/>
          <w:szCs w:val="32"/>
        </w:rPr>
      </w:pPr>
    </w:p>
    <w:p w14:paraId="4CB1F537" w14:textId="77777777" w:rsidR="007B49FF" w:rsidRDefault="007B49FF"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10517B1C" w:rsidR="002C0F6F" w:rsidRDefault="002C0F6F" w:rsidP="00683F40">
      <w:pPr>
        <w:pStyle w:val="ListParagraph"/>
        <w:rPr>
          <w:sz w:val="32"/>
          <w:szCs w:val="32"/>
        </w:rPr>
      </w:pPr>
    </w:p>
    <w:p w14:paraId="7A4A2899" w14:textId="20EC9F37" w:rsidR="002C0F6F" w:rsidRDefault="00B3496E"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B32236E" wp14:editId="2E8CD61E">
                <wp:simplePos x="0" y="0"/>
                <wp:positionH relativeFrom="column">
                  <wp:posOffset>5994400</wp:posOffset>
                </wp:positionH>
                <wp:positionV relativeFrom="paragraph">
                  <wp:posOffset>221615</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861963" w14:textId="77777777" w:rsidR="00B3496E" w:rsidRDefault="00B3496E" w:rsidP="00B3496E">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2236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72pt;margin-top:17.4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" adj="18000" fillcolor="yellow" strokecolor="#1f3763 [1604]" strokeweight="1pt">
                <v:stroke joinstyle="miter"/>
                <v:textbox>
                  <w:txbxContent>
                    <w:p w14:paraId="5D861963" w14:textId="77777777" w:rsidR="00B3496E" w:rsidRDefault="00B3496E" w:rsidP="00B3496E">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r w:rsidR="002C0F6F">
        <w:rPr>
          <w:sz w:val="32"/>
          <w:szCs w:val="32"/>
        </w:rPr>
        <w:t xml:space="preserve"> </w:t>
      </w:r>
    </w:p>
    <w:p w14:paraId="4A47BF7A" w14:textId="7828B7EC" w:rsidR="007F2697" w:rsidRDefault="007F2697" w:rsidP="002C0F6F">
      <w:pPr>
        <w:pStyle w:val="ListParagraph"/>
        <w:rPr>
          <w:sz w:val="32"/>
          <w:szCs w:val="32"/>
        </w:rPr>
      </w:pPr>
    </w:p>
    <w:p w14:paraId="6113B890" w14:textId="4C9C5A62"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Impact of corporatization of radiology and growth of </w:t>
            </w:r>
            <w:proofErr w:type="gramStart"/>
            <w:r w:rsidRPr="00D369C9">
              <w:rPr>
                <w:rFonts w:ascii="Franklin Gothic Book" w:eastAsia="Times New Roman" w:hAnsi="Franklin Gothic Book" w:cs="Times New Roman"/>
                <w:b/>
                <w:bCs/>
                <w:color w:val="000000" w:themeColor="text1"/>
                <w:kern w:val="24"/>
                <w:sz w:val="24"/>
                <w:szCs w:val="24"/>
              </w:rPr>
              <w:t>large employed</w:t>
            </w:r>
            <w:proofErr w:type="gramEnd"/>
            <w:r w:rsidRPr="00D369C9">
              <w:rPr>
                <w:rFonts w:ascii="Franklin Gothic Book" w:eastAsia="Times New Roman" w:hAnsi="Franklin Gothic Book" w:cs="Times New Roman"/>
                <w:b/>
                <w:bCs/>
                <w:color w:val="000000" w:themeColor="text1"/>
                <w:kern w:val="24"/>
                <w:sz w:val="24"/>
                <w:szCs w:val="24"/>
              </w:rPr>
              <w:t xml:space="preserve">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7B967E05" w:rsidR="002A712B" w:rsidRPr="00291612" w:rsidRDefault="002A712B" w:rsidP="00D43697">
      <w:pPr>
        <w:rPr>
          <w:sz w:val="28"/>
          <w:szCs w:val="28"/>
        </w:rPr>
      </w:pPr>
      <w:r>
        <w:rPr>
          <w:sz w:val="28"/>
          <w:szCs w:val="28"/>
        </w:rPr>
        <w:t xml:space="preserve">AFTER COMPLETION: Please email this entire template to </w:t>
      </w:r>
      <w:r w:rsidR="00B3496E">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A922" w14:textId="77777777" w:rsidR="00D124A4" w:rsidRDefault="00D124A4" w:rsidP="001A08BC">
      <w:r>
        <w:separator/>
      </w:r>
    </w:p>
  </w:endnote>
  <w:endnote w:type="continuationSeparator" w:id="0">
    <w:p w14:paraId="1F166636" w14:textId="77777777" w:rsidR="00D124A4" w:rsidRDefault="00D124A4"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A530" w14:textId="77777777" w:rsidR="00D124A4" w:rsidRDefault="00D124A4" w:rsidP="001A08BC">
      <w:r>
        <w:separator/>
      </w:r>
    </w:p>
  </w:footnote>
  <w:footnote w:type="continuationSeparator" w:id="0">
    <w:p w14:paraId="28D727DC" w14:textId="77777777" w:rsidR="00D124A4" w:rsidRDefault="00D124A4"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DF4DB3"/>
    <w:multiLevelType w:val="hybridMultilevel"/>
    <w:tmpl w:val="1C36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31749"/>
    <w:multiLevelType w:val="hybridMultilevel"/>
    <w:tmpl w:val="E0C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4"/>
  </w:num>
  <w:num w:numId="6">
    <w:abstractNumId w:val="1"/>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8449A"/>
    <w:rsid w:val="001A08BC"/>
    <w:rsid w:val="001C3C29"/>
    <w:rsid w:val="00261C27"/>
    <w:rsid w:val="00264885"/>
    <w:rsid w:val="00274764"/>
    <w:rsid w:val="00291612"/>
    <w:rsid w:val="002A712B"/>
    <w:rsid w:val="002C0F6F"/>
    <w:rsid w:val="002C2937"/>
    <w:rsid w:val="00334CB0"/>
    <w:rsid w:val="00344E00"/>
    <w:rsid w:val="003D5F68"/>
    <w:rsid w:val="00452139"/>
    <w:rsid w:val="00461B9B"/>
    <w:rsid w:val="00495B93"/>
    <w:rsid w:val="004A7A7B"/>
    <w:rsid w:val="004B468A"/>
    <w:rsid w:val="00646EA5"/>
    <w:rsid w:val="00650EF1"/>
    <w:rsid w:val="006531BE"/>
    <w:rsid w:val="00683F40"/>
    <w:rsid w:val="006D537C"/>
    <w:rsid w:val="007A403D"/>
    <w:rsid w:val="007B49FF"/>
    <w:rsid w:val="007F2697"/>
    <w:rsid w:val="008340BD"/>
    <w:rsid w:val="00884CBB"/>
    <w:rsid w:val="00894012"/>
    <w:rsid w:val="00896257"/>
    <w:rsid w:val="008A75B5"/>
    <w:rsid w:val="0090324A"/>
    <w:rsid w:val="00924147"/>
    <w:rsid w:val="009545A5"/>
    <w:rsid w:val="00986A30"/>
    <w:rsid w:val="00A64FD6"/>
    <w:rsid w:val="00AC09A3"/>
    <w:rsid w:val="00AC47A8"/>
    <w:rsid w:val="00AC6D3E"/>
    <w:rsid w:val="00B32AF2"/>
    <w:rsid w:val="00B3496E"/>
    <w:rsid w:val="00B54995"/>
    <w:rsid w:val="00BA6B80"/>
    <w:rsid w:val="00BD642C"/>
    <w:rsid w:val="00C3252F"/>
    <w:rsid w:val="00C4103A"/>
    <w:rsid w:val="00CB4030"/>
    <w:rsid w:val="00CB70DD"/>
    <w:rsid w:val="00D124A4"/>
    <w:rsid w:val="00D21F02"/>
    <w:rsid w:val="00D369C9"/>
    <w:rsid w:val="00D43697"/>
    <w:rsid w:val="00D46EF5"/>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1770">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2021-10-09T16:01:00Z</dcterms:created>
  <dcterms:modified xsi:type="dcterms:W3CDTF">2021-10-27T15:52:00Z</dcterms:modified>
</cp:coreProperties>
</file>